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November 21, 2025 at 12:30 PM</w:t>
      </w:r>
    </w:p>
    <w:p w:rsidR="00000000" w:rsidDel="00000000" w:rsidP="00000000" w:rsidRDefault="00000000" w:rsidRPr="00000000" w14:paraId="00000004">
      <w:pPr>
        <w:jc w:val="center"/>
        <w:rPr>
          <w:rFonts w:ascii="Times New Roman" w:cs="Times New Roman" w:eastAsia="Times New Roman" w:hAnsi="Times New Roman"/>
          <w:b w:val="1"/>
          <w:bCs w:val="1"/>
          <w:sz w:val="20"/>
          <w:szCs w:val="20"/>
        </w:rPr>
      </w:pPr>
      <w:hyperlink r:id="rId6">
        <w:r w:rsidDel="00000000" w:rsidR="00000000" w:rsidRPr="00000000">
          <w:rPr>
            <w:rFonts w:ascii="Times New Roman" w:cs="Times New Roman" w:eastAsia="Times New Roman" w:hAnsi="Times New Roman"/>
            <w:b w:val="1"/>
            <w:bCs w:val="1"/>
            <w:color w:val="1155cc"/>
            <w:sz w:val="20"/>
            <w:szCs w:val="20"/>
            <w:u w:val="single"/>
            <w:rtl w:val="0"/>
          </w:rPr>
          <w:t xml:space="preserve">Join virtuall</w:t>
        </w:r>
      </w:hyperlink>
      <w:hyperlink r:id="rId7">
        <w:r w:rsidDel="00000000" w:rsidR="00000000" w:rsidRPr="00000000">
          <w:rPr>
            <w:rFonts w:ascii="Times New Roman" w:cs="Times New Roman" w:eastAsia="Times New Roman" w:hAnsi="Times New Roman"/>
            <w:b w:val="1"/>
            <w:bCs w:val="1"/>
            <w:color w:val="1155cc"/>
            <w:sz w:val="20"/>
            <w:szCs w:val="20"/>
            <w:u w:val="single"/>
            <w:rtl w:val="0"/>
          </w:rPr>
          <w:t xml:space="preserve">y</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tab/>
        <w:tab/>
        <w:tab/>
        <w:tab/>
        <w:tab/>
        <w:tab/>
        <w:tab/>
      </w:r>
      <w:r w:rsidDel="00000000" w:rsidR="00000000" w:rsidRPr="00000000">
        <w:rPr>
          <w:rtl w:val="0"/>
        </w:rPr>
      </w:r>
    </w:p>
    <w:p w:rsidR="00000000" w:rsidDel="00000000" w:rsidP="00000000" w:rsidRDefault="00000000" w:rsidRPr="00000000" w14:paraId="0000000B">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0F">
      <w:pPr>
        <w:ind w:left="144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1">
      <w:pPr>
        <w:ind w:left="720" w:firstLine="0"/>
        <w:rPr>
          <w:rFonts w:ascii="Times New Roman" w:cs="Times New Roman" w:eastAsia="Times New Roman" w:hAnsi="Times New Roman"/>
          <w:i w:val="1"/>
          <w:iCs w:val="1"/>
          <w:color w:val="ff0000"/>
          <w:sz w:val="20"/>
          <w:szCs w:val="20"/>
          <w:highlight w:val="white"/>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w:t>
      </w:r>
      <w:r w:rsidDel="00000000" w:rsidR="00000000" w:rsidRPr="00000000">
        <w:rPr>
          <w:rFonts w:ascii="Times New Roman" w:cs="Times New Roman" w:eastAsia="Times New Roman" w:hAnsi="Times New Roman"/>
          <w:i w:val="1"/>
          <w:iCs w:val="1"/>
          <w:sz w:val="18"/>
          <w:szCs w:val="18"/>
          <w:rtl w:val="0"/>
        </w:rPr>
        <w:t xml:space="preserve">.org</w:t>
      </w:r>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 Speakers may discuss issues and matters of general concern, but not confidential student or personnel information.</w:t>
      </w:r>
      <w:r w:rsidDel="00000000" w:rsidR="00000000" w:rsidRPr="00000000">
        <w:rPr>
          <w:rtl w:val="0"/>
        </w:rPr>
      </w:r>
    </w:p>
    <w:p w:rsidR="00000000" w:rsidDel="00000000" w:rsidP="00000000" w:rsidRDefault="00000000" w:rsidRPr="00000000" w14:paraId="00000012">
      <w:pPr>
        <w:ind w:left="720" w:firstLine="0"/>
        <w:rPr>
          <w:rFonts w:ascii="Times New Roman" w:cs="Times New Roman" w:eastAsia="Times New Roman" w:hAnsi="Times New Roman"/>
          <w:i w:val="1"/>
          <w:iCs w:val="1"/>
          <w:sz w:val="18"/>
          <w:szCs w:val="18"/>
          <w:highlight w:val="white"/>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tab/>
      </w:r>
      <w:r w:rsidDel="00000000" w:rsidR="00000000" w:rsidRPr="00000000">
        <w:rPr>
          <w:rFonts w:ascii="Times New Roman" w:cs="Times New Roman" w:eastAsia="Times New Roman" w:hAnsi="Times New Roman"/>
          <w:i w:val="1"/>
          <w:iCs w:val="1"/>
          <w:sz w:val="24"/>
          <w:szCs w:val="24"/>
          <w:rtl w:val="0"/>
        </w:rPr>
        <w:tab/>
        <w:tab/>
        <w:tab/>
        <w:tab/>
        <w:tab/>
      </w:r>
      <w:r w:rsidDel="00000000" w:rsidR="00000000" w:rsidRPr="00000000">
        <w:rPr>
          <w:rtl w:val="0"/>
        </w:rPr>
      </w:r>
    </w:p>
    <w:p w:rsidR="00000000" w:rsidDel="00000000" w:rsidP="00000000" w:rsidRDefault="00000000" w:rsidRPr="00000000" w14:paraId="00000014">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  </w:t>
      </w:r>
    </w:p>
    <w:p w:rsidR="00000000" w:rsidDel="00000000" w:rsidP="00000000" w:rsidRDefault="00000000" w:rsidRPr="00000000" w14:paraId="00000015">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w:t>
      </w:r>
      <w:r w:rsidDel="00000000" w:rsidR="00000000" w:rsidRPr="00000000">
        <w:rPr>
          <w:rFonts w:ascii="Times New Roman" w:cs="Times New Roman" w:eastAsia="Times New Roman" w:hAnsi="Times New Roman"/>
          <w:rtl w:val="0"/>
        </w:rPr>
        <w:t xml:space="preserve"> Board Meeting Minutes </w:t>
        <w:tab/>
        <w:t xml:space="preserve">   </w:t>
      </w:r>
      <w:hyperlink r:id="rId8">
        <w:r w:rsidDel="00000000" w:rsidR="00000000" w:rsidRPr="00000000">
          <w:rPr>
            <w:rFonts w:ascii="Times New Roman" w:cs="Times New Roman" w:eastAsia="Times New Roman" w:hAnsi="Times New Roman"/>
            <w:color w:val="1155cc"/>
            <w:u w:val="single"/>
            <w:rtl w:val="0"/>
          </w:rPr>
          <w:t xml:space="preserve">September 19, 2025</w:t>
        </w:r>
      </w:hyperlink>
      <w:r w:rsidDel="00000000" w:rsidR="00000000" w:rsidRPr="00000000">
        <w:rPr>
          <w:rFonts w:ascii="Times New Roman" w:cs="Times New Roman" w:eastAsia="Times New Roman" w:hAnsi="Times New Roman"/>
          <w:rtl w:val="0"/>
        </w:rPr>
        <w:tab/>
        <w:t xml:space="preserve">  </w:t>
      </w:r>
      <w:hyperlink r:id="rId9">
        <w:r w:rsidDel="00000000" w:rsidR="00000000" w:rsidRPr="00000000">
          <w:rPr>
            <w:rFonts w:ascii="Times New Roman" w:cs="Times New Roman" w:eastAsia="Times New Roman" w:hAnsi="Times New Roman"/>
            <w:color w:val="1155cc"/>
            <w:u w:val="single"/>
            <w:rtl w:val="0"/>
          </w:rPr>
          <w:t xml:space="preserve">October 16, 2025</w:t>
        </w:r>
      </w:hyperlink>
      <w:r w:rsidDel="00000000" w:rsidR="00000000" w:rsidRPr="00000000">
        <w:rPr>
          <w:rtl w:val="0"/>
        </w:rPr>
      </w:r>
    </w:p>
    <w:p w:rsidR="00000000" w:rsidDel="00000000" w:rsidP="00000000" w:rsidRDefault="00000000" w:rsidRPr="00000000" w14:paraId="00000016">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10">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Recognitions</w:t>
      </w:r>
    </w:p>
    <w:p w:rsidR="00000000" w:rsidDel="00000000" w:rsidP="00000000" w:rsidRDefault="00000000" w:rsidRPr="00000000" w14:paraId="0000001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tl w:val="0"/>
        </w:rPr>
      </w:r>
    </w:p>
    <w:p w:rsidR="00000000" w:rsidDel="00000000" w:rsidP="00000000" w:rsidRDefault="00000000" w:rsidRPr="00000000" w14:paraId="0000001B">
      <w:pPr>
        <w:numPr>
          <w:ilvl w:val="0"/>
          <w:numId w:val="3"/>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Charter Renewal Process</w:t>
      </w:r>
    </w:p>
    <w:p w:rsidR="00000000" w:rsidDel="00000000" w:rsidP="00000000" w:rsidRDefault="00000000" w:rsidRPr="00000000" w14:paraId="0000001C">
      <w:pPr>
        <w:numPr>
          <w:ilvl w:val="1"/>
          <w:numId w:val="3"/>
        </w:numPr>
        <w:ind w:left="1890" w:hanging="9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Update </w:t>
      </w:r>
      <w:r w:rsidDel="00000000" w:rsidR="00000000" w:rsidRPr="00000000">
        <w:rPr>
          <w:rFonts w:ascii="Times New Roman" w:cs="Times New Roman" w:eastAsia="Times New Roman" w:hAnsi="Times New Roman"/>
          <w:i w:val="1"/>
          <w:iCs w:val="1"/>
          <w:sz w:val="20"/>
          <w:szCs w:val="20"/>
          <w:rtl w:val="0"/>
        </w:rPr>
        <w:t xml:space="preserve">(for information)</w:t>
      </w:r>
      <w:r w:rsidDel="00000000" w:rsidR="00000000" w:rsidRPr="00000000">
        <w:rPr>
          <w:rtl w:val="0"/>
        </w:rPr>
      </w:r>
    </w:p>
    <w:p w:rsidR="00000000" w:rsidDel="00000000" w:rsidP="00000000" w:rsidRDefault="00000000" w:rsidRPr="00000000" w14:paraId="0000001D">
      <w:pPr>
        <w:numPr>
          <w:ilvl w:val="1"/>
          <w:numId w:val="3"/>
        </w:numPr>
        <w:ind w:left="1890" w:hanging="9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Revisions to </w:t>
      </w:r>
      <w:hyperlink r:id="rId11">
        <w:r w:rsidDel="00000000" w:rsidR="00000000" w:rsidRPr="00000000">
          <w:rPr>
            <w:rFonts w:ascii="Times New Roman" w:cs="Times New Roman" w:eastAsia="Times New Roman" w:hAnsi="Times New Roman"/>
            <w:color w:val="1155cc"/>
            <w:u w:val="single"/>
            <w:rtl w:val="0"/>
          </w:rPr>
          <w:t xml:space="preserve">Bylaws</w:t>
        </w:r>
      </w:hyperlink>
      <w:r w:rsidDel="00000000" w:rsidR="00000000" w:rsidRPr="00000000">
        <w:rPr>
          <w:rFonts w:ascii="Times New Roman" w:cs="Times New Roman" w:eastAsia="Times New Roman" w:hAnsi="Times New Roman"/>
          <w:rtl w:val="0"/>
        </w:rPr>
        <w:t xml:space="preserve"> and </w:t>
      </w:r>
      <w:hyperlink r:id="rId12">
        <w:r w:rsidDel="00000000" w:rsidR="00000000" w:rsidRPr="00000000">
          <w:rPr>
            <w:rFonts w:ascii="Times New Roman" w:cs="Times New Roman" w:eastAsia="Times New Roman" w:hAnsi="Times New Roman"/>
            <w:color w:val="1155cc"/>
            <w:u w:val="single"/>
            <w:rtl w:val="0"/>
          </w:rPr>
          <w:t xml:space="preserve">Revised Charter Document</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p>
    <w:p w:rsidR="00000000" w:rsidDel="00000000" w:rsidP="00000000" w:rsidRDefault="00000000" w:rsidRPr="00000000" w14:paraId="0000001E">
      <w:pPr>
        <w:numPr>
          <w:ilvl w:val="0"/>
          <w:numId w:val="3"/>
        </w:numPr>
        <w:ind w:left="990" w:hanging="270"/>
        <w:rPr>
          <w:rFonts w:ascii="Times New Roman" w:cs="Times New Roman" w:eastAsia="Times New Roman" w:hAnsi="Times New Roman"/>
          <w:u w:val="none"/>
        </w:rPr>
      </w:pPr>
      <w:hyperlink r:id="rId13">
        <w:r w:rsidDel="00000000" w:rsidR="00000000" w:rsidRPr="00000000">
          <w:rPr>
            <w:rFonts w:ascii="Times New Roman" w:cs="Times New Roman" w:eastAsia="Times New Roman" w:hAnsi="Times New Roman"/>
            <w:color w:val="1155cc"/>
            <w:u w:val="single"/>
            <w:rtl w:val="0"/>
          </w:rPr>
          <w:t xml:space="preserve">Additions to the Student Handbook</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r>
      <w:r w:rsidDel="00000000" w:rsidR="00000000" w:rsidRPr="00000000">
        <w:rPr>
          <w:rFonts w:ascii="Times New Roman" w:cs="Times New Roman" w:eastAsia="Times New Roman" w:hAnsi="Times New Roman"/>
          <w:i w:val="1"/>
          <w:iCs w:val="1"/>
          <w:sz w:val="20"/>
          <w:szCs w:val="20"/>
          <w:rtl w:val="0"/>
        </w:rPr>
        <w:tab/>
      </w:r>
      <w:r w:rsidDel="00000000" w:rsidR="00000000" w:rsidRPr="00000000">
        <w:rPr>
          <w:rFonts w:ascii="Times New Roman" w:cs="Times New Roman" w:eastAsia="Times New Roman" w:hAnsi="Times New Roman"/>
          <w:i w:val="1"/>
          <w:iCs w:val="1"/>
          <w:sz w:val="24"/>
          <w:szCs w:val="24"/>
          <w:rtl w:val="0"/>
        </w:rPr>
        <w:tab/>
        <w:tab/>
        <w:tab/>
        <w:tab/>
        <w:tab/>
        <w:tab/>
      </w:r>
      <w:r w:rsidDel="00000000" w:rsidR="00000000" w:rsidRPr="00000000">
        <w:rPr>
          <w:rtl w:val="0"/>
        </w:rPr>
      </w:r>
    </w:p>
    <w:p w:rsidR="00000000" w:rsidDel="00000000" w:rsidP="00000000" w:rsidRDefault="00000000" w:rsidRPr="00000000" w14:paraId="00000021">
      <w:pPr>
        <w:numPr>
          <w:ilvl w:val="0"/>
          <w:numId w:val="1"/>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Policy Updates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22">
      <w:pPr>
        <w:numPr>
          <w:ilvl w:val="1"/>
          <w:numId w:val="1"/>
        </w:numPr>
        <w:ind w:left="2160" w:hanging="360"/>
        <w:rPr>
          <w:rFonts w:ascii="Times New Roman" w:cs="Times New Roman" w:eastAsia="Times New Roman" w:hAnsi="Times New Roman"/>
          <w:u w:val="none"/>
        </w:rPr>
      </w:pPr>
      <w:hyperlink r:id="rId14">
        <w:r w:rsidDel="00000000" w:rsidR="00000000" w:rsidRPr="00000000">
          <w:rPr>
            <w:rFonts w:ascii="Times New Roman" w:cs="Times New Roman" w:eastAsia="Times New Roman" w:hAnsi="Times New Roman"/>
            <w:color w:val="1155cc"/>
            <w:u w:val="single"/>
            <w:rtl w:val="0"/>
          </w:rPr>
          <w:t xml:space="preserve">Proposed revisions from September</w:t>
        </w:r>
      </w:hyperlink>
      <w:r w:rsidDel="00000000" w:rsidR="00000000" w:rsidRPr="00000000">
        <w:rPr>
          <w:rtl w:val="0"/>
        </w:rPr>
      </w:r>
    </w:p>
    <w:p w:rsidR="00000000" w:rsidDel="00000000" w:rsidP="00000000" w:rsidRDefault="00000000" w:rsidRPr="00000000" w14:paraId="00000023">
      <w:pPr>
        <w:numPr>
          <w:ilvl w:val="1"/>
          <w:numId w:val="1"/>
        </w:numPr>
        <w:ind w:left="2160" w:hanging="360"/>
        <w:rPr>
          <w:rFonts w:ascii="Times New Roman" w:cs="Times New Roman" w:eastAsia="Times New Roman" w:hAnsi="Times New Roman"/>
          <w:u w:val="none"/>
        </w:rPr>
      </w:pPr>
      <w:hyperlink r:id="rId15">
        <w:r w:rsidDel="00000000" w:rsidR="00000000" w:rsidRPr="00000000">
          <w:rPr>
            <w:rFonts w:ascii="Times New Roman" w:cs="Times New Roman" w:eastAsia="Times New Roman" w:hAnsi="Times New Roman"/>
            <w:color w:val="1155cc"/>
            <w:u w:val="single"/>
            <w:rtl w:val="0"/>
          </w:rPr>
          <w:t xml:space="preserve">Proposed revision to Policy 301.2</w:t>
        </w:r>
      </w:hyperlink>
      <w:r w:rsidDel="00000000" w:rsidR="00000000" w:rsidRPr="00000000">
        <w:rPr>
          <w:rtl w:val="0"/>
        </w:rPr>
      </w:r>
    </w:p>
    <w:p w:rsidR="00000000" w:rsidDel="00000000" w:rsidP="00000000" w:rsidRDefault="00000000" w:rsidRPr="00000000" w14:paraId="00000024">
      <w:pPr>
        <w:numPr>
          <w:ilvl w:val="0"/>
          <w:numId w:val="1"/>
        </w:numPr>
        <w:ind w:left="990" w:hanging="27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Plan finance committee meeting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for potential action)</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Closed Session</w:t>
      </w:r>
    </w:p>
    <w:p w:rsidR="00000000" w:rsidDel="00000000" w:rsidP="00000000" w:rsidRDefault="00000000" w:rsidRPr="00000000" w14:paraId="0000002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rtl w:val="0"/>
        </w:rPr>
        <w:t xml:space="preserve">for the purpose of personnel</w:t>
        <w:tab/>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Open Session</w:t>
      </w:r>
    </w:p>
    <w:p w:rsidR="00000000" w:rsidDel="00000000" w:rsidP="00000000" w:rsidRDefault="00000000" w:rsidRPr="00000000" w14:paraId="0000002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r>
      <w:r w:rsidDel="00000000" w:rsidR="00000000" w:rsidRPr="00000000">
        <w:rPr>
          <w:rtl w:val="0"/>
        </w:rPr>
      </w:r>
    </w:p>
    <w:sectPr>
      <w:pgSz w:h="15840" w:w="12240" w:orient="portrait"/>
      <w:pgMar w:bottom="1152" w:top="115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lowerLetter"/>
      <w:lvlText w:val="%1."/>
      <w:lvlJc w:val="left"/>
      <w:pPr>
        <w:ind w:left="1440" w:hanging="72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1hymWn9_PDiASKAsXbgSrh8VXZoBwg5Jcsl_zFhoKLY/edit?usp=sharing" TargetMode="External"/><Relationship Id="rId10" Type="http://schemas.openxmlformats.org/officeDocument/2006/relationships/hyperlink" Target="https://drive.google.com/file/d/1CyviqoISevHL4d36TfUtRDj_f1zle7Iu/view?usp=sharing" TargetMode="External"/><Relationship Id="rId13" Type="http://schemas.openxmlformats.org/officeDocument/2006/relationships/hyperlink" Target="https://docs.google.com/document/d/1ubGUJJ9mR3bV6ZyTIslyGMcDaBgzL-qHBe2AiTrux2E/edit?usp=sharing" TargetMode="External"/><Relationship Id="rId12" Type="http://schemas.openxmlformats.org/officeDocument/2006/relationships/hyperlink" Target="https://drive.google.com/file/d/1iqdT1il6k0envDOs1AY45R31t0bJtJM7/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2PFhkQFgDn5BPvIFv2BSPqxCGzlmEAogvYfM-ULGlpQ/edit?tab=t.0" TargetMode="External"/><Relationship Id="rId15" Type="http://schemas.openxmlformats.org/officeDocument/2006/relationships/hyperlink" Target="https://docs.google.com/document/d/1nz6HiDAYRNIMHFOH_V6I8Y0usVvgKHCKUDZDC4-DaDU/edit?usp=sharing" TargetMode="External"/><Relationship Id="rId14" Type="http://schemas.openxmlformats.org/officeDocument/2006/relationships/hyperlink" Target="https://drive.google.com/drive/folders/1CopH6APn2kebLtQm6xNdhnj6uPgCczSj?usp=drive_link" TargetMode="External"/><Relationship Id="rId5" Type="http://schemas.openxmlformats.org/officeDocument/2006/relationships/styles" Target="styles.xml"/><Relationship Id="rId6" Type="http://schemas.openxmlformats.org/officeDocument/2006/relationships/hyperlink" Target="http://meet.google.com/sjk-ndky-fio" TargetMode="External"/><Relationship Id="rId7" Type="http://schemas.openxmlformats.org/officeDocument/2006/relationships/hyperlink" Target="http://meet.google.com/sjk-ndky-fio" TargetMode="External"/><Relationship Id="rId8" Type="http://schemas.openxmlformats.org/officeDocument/2006/relationships/hyperlink" Target="https://docs.google.com/document/u/0/d/1Jicfem9Xlx9sj2ZirOXdgzdNdT8HidOUfXrP8D-f-i4/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