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May 17,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B">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6">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B">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6">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7">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8">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(12:30)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C">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E">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Travis Poole to approve the consent agenda which consisted of the agenda for today’s meeting and the minutes from the April 12, 2024 meeting, and the financials. Caitlin Keel seconded the motion. All voted in favor. </w:t>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Reports: </w:t>
      </w:r>
      <w:r w:rsidDel="00000000" w:rsidR="00000000" w:rsidRPr="00000000">
        <w:rPr>
          <w:rFonts w:ascii="Times New Roman" w:cs="Times New Roman" w:eastAsia="Times New Roman" w:hAnsi="Times New Roman"/>
          <w:sz w:val="24"/>
          <w:szCs w:val="24"/>
          <w:rtl w:val="0"/>
        </w:rPr>
        <w:t xml:space="preserve">The central services team shared .</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Facilities and Operations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(Clint Fields)</w:t>
      </w:r>
    </w:p>
    <w:p w:rsidR="00000000" w:rsidDel="00000000" w:rsidP="00000000" w:rsidRDefault="00000000" w:rsidRPr="00000000" w14:paraId="00000037">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Julia-Brent Milholen informed the board that the CST is still looking for the fifth member of their team.</w:t>
      </w:r>
    </w:p>
    <w:p w:rsidR="00000000" w:rsidDel="00000000" w:rsidP="00000000" w:rsidRDefault="00000000" w:rsidRPr="00000000" w14:paraId="00000038">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w:t>
      </w:r>
      <w:r w:rsidDel="00000000" w:rsidR="00000000" w:rsidRPr="00000000">
        <w:rPr>
          <w:rFonts w:ascii="Times New Roman" w:cs="Times New Roman" w:eastAsia="Times New Roman" w:hAnsi="Times New Roman"/>
          <w:b w:val="1"/>
          <w:bCs w:val="1"/>
          <w:sz w:val="24"/>
          <w:szCs w:val="24"/>
          <w:rtl w:val="0"/>
        </w:rPr>
        <w:t xml:space="preserve"> Business</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Derrick McCullough discussed the 2024-2025 budget with the board members. Derek Borrell made a motion to approve the 2024-2025 Budget. Caitlin Keel seconded the motion and all voted in favor.</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 Sloan, Kenneth King, Caitlin Keel, and Derek Borrell agreed to be on the Summer Committee to work on behalf of the board that arises during the summer between meetings. </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David Foushee made a motion to adjourn the meeting, followed by a second from Kenneth King.  All voted in favor. Adjourned at 12:47 pm.</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s2bwVcKdwmt6gGvJylGLXxgB0v3KitXp5PX3FuoVeN0/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