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rtl w:val="0"/>
        </w:rPr>
        <w:t xml:space="preserve">Location: Central Carolina Academy Room 226</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30"/>
          <w:szCs w:val="30"/>
          <w:rtl w:val="0"/>
        </w:rPr>
        <w:t xml:space="preserve">September 15, 2023 at 12:30pm</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C">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 xml:space="preserve">Is there a report of conflict at this time?</w:t>
      </w:r>
    </w:p>
    <w:p w:rsidR="00000000" w:rsidDel="00000000" w:rsidP="00000000" w:rsidRDefault="00000000" w:rsidRPr="00000000" w14:paraId="00000010">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(dsloan@ccasanford.org) </w:t>
      </w:r>
      <w:r w:rsidDel="00000000" w:rsidR="00000000" w:rsidRPr="00000000">
        <w:rPr>
          <w:rFonts w:ascii="Times New Roman" w:cs="Times New Roman" w:eastAsia="Times New Roman" w:hAnsi="Times New Roman"/>
          <w:i w:val="1"/>
          <w:iCs w:val="1"/>
          <w:sz w:val="20"/>
          <w:szCs w:val="20"/>
          <w:rtl w:val="0"/>
        </w:rPr>
        <w:t xml:space="preserve">no later than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18"/>
          <w:szCs w:val="18"/>
          <w:u w:val="single"/>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5">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6">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6">
        <w:r w:rsidDel="00000000" w:rsidR="00000000" w:rsidRPr="00000000">
          <w:rPr>
            <w:rFonts w:ascii="Times New Roman" w:cs="Times New Roman" w:eastAsia="Times New Roman" w:hAnsi="Times New Roman"/>
            <w:color w:val="1155cc"/>
            <w:u w:val="single"/>
            <w:rtl w:val="0"/>
          </w:rPr>
          <w:t xml:space="preserve"> August 18, 2023 meeting minutes</w:t>
        </w:r>
      </w:hyperlink>
      <w:r w:rsidDel="00000000" w:rsidR="00000000" w:rsidRPr="00000000">
        <w:rPr>
          <w:rtl w:val="0"/>
        </w:rPr>
      </w:r>
    </w:p>
    <w:p w:rsidR="00000000" w:rsidDel="00000000" w:rsidP="00000000" w:rsidRDefault="00000000" w:rsidRPr="00000000" w14:paraId="00000017">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w:t>
      </w:r>
      <w:hyperlink r:id="rId7">
        <w:r w:rsidDel="00000000" w:rsidR="00000000" w:rsidRPr="00000000">
          <w:rPr>
            <w:rFonts w:ascii="Times New Roman" w:cs="Times New Roman" w:eastAsia="Times New Roman" w:hAnsi="Times New Roman"/>
            <w:color w:val="1155cc"/>
            <w:sz w:val="24"/>
            <w:szCs w:val="24"/>
            <w:u w:val="single"/>
            <w:rtl w:val="0"/>
          </w:rPr>
          <w:t xml:space="preserve">Financials</w:t>
        </w:r>
      </w:hyperlink>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sz w:val="24"/>
          <w:szCs w:val="24"/>
          <w:rtl w:val="0"/>
        </w:rPr>
        <w:t xml:space="preserve">Central Services Team (CST) Report</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(12:37 PM)</w:t>
      </w:r>
      <w:r w:rsidDel="00000000" w:rsidR="00000000" w:rsidRPr="00000000">
        <w:rPr>
          <w:rtl w:val="0"/>
        </w:rPr>
      </w:r>
    </w:p>
    <w:p w:rsidR="00000000" w:rsidDel="00000000" w:rsidP="00000000" w:rsidRDefault="00000000" w:rsidRPr="00000000" w14:paraId="0000001A">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Superintendent's </w:t>
      </w:r>
      <w:hyperlink r:id="rId8">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(Dr. John Eldridge) </w:t>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Facilities and Operations </w:t>
      </w:r>
      <w:hyperlink r:id="rId9">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sz w:val="20"/>
          <w:szCs w:val="20"/>
          <w:rtl w:val="0"/>
        </w:rPr>
        <w:t xml:space="preserve"> (Clint Fields)</w:t>
      </w:r>
    </w:p>
    <w:p w:rsidR="00000000" w:rsidDel="00000000" w:rsidP="00000000" w:rsidRDefault="00000000" w:rsidRPr="00000000" w14:paraId="0000001C">
      <w:pPr>
        <w:numPr>
          <w:ilvl w:val="0"/>
          <w:numId w:val="1"/>
        </w:numPr>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School Administration Report (</w:t>
      </w:r>
      <w:hyperlink r:id="rId10">
        <w:r w:rsidDel="00000000" w:rsidR="00000000" w:rsidRPr="00000000">
          <w:rPr>
            <w:rFonts w:ascii="Times New Roman" w:cs="Times New Roman" w:eastAsia="Times New Roman" w:hAnsi="Times New Roman"/>
            <w:color w:val="1155cc"/>
            <w:sz w:val="20"/>
            <w:szCs w:val="20"/>
            <w:u w:val="single"/>
            <w:rtl w:val="0"/>
          </w:rPr>
          <w:t xml:space="preserve">Report</w:t>
        </w:r>
      </w:hyperlink>
      <w:r w:rsidDel="00000000" w:rsidR="00000000" w:rsidRPr="00000000">
        <w:rPr>
          <w:rFonts w:ascii="Times New Roman" w:cs="Times New Roman" w:eastAsia="Times New Roman" w:hAnsi="Times New Roman"/>
          <w:sz w:val="20"/>
          <w:szCs w:val="20"/>
          <w:rtl w:val="0"/>
        </w:rPr>
        <w:t xml:space="preserve">) (Greg Batten)</w:t>
      </w:r>
    </w:p>
    <w:p w:rsidR="00000000" w:rsidDel="00000000" w:rsidP="00000000" w:rsidRDefault="00000000" w:rsidRPr="00000000" w14:paraId="0000001D">
      <w:pPr>
        <w:ind w:left="72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(12:45 PM)</w:t>
      </w:r>
      <w:r w:rsidDel="00000000" w:rsidR="00000000" w:rsidRPr="00000000">
        <w:rPr>
          <w:rtl w:val="0"/>
        </w:rPr>
      </w:r>
    </w:p>
    <w:p w:rsidR="00000000" w:rsidDel="00000000" w:rsidP="00000000" w:rsidRDefault="00000000" w:rsidRPr="00000000" w14:paraId="0000001F">
      <w:pPr>
        <w:ind w:left="360" w:hanging="5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rtl w:val="0"/>
        </w:rPr>
        <w:t xml:space="preserve">a.  Proposed school year </w:t>
      </w:r>
      <w:hyperlink r:id="rId11">
        <w:r w:rsidDel="00000000" w:rsidR="00000000" w:rsidRPr="00000000">
          <w:rPr>
            <w:rFonts w:ascii="Times New Roman" w:cs="Times New Roman" w:eastAsia="Times New Roman" w:hAnsi="Times New Roman"/>
            <w:color w:val="1155cc"/>
            <w:u w:val="single"/>
            <w:rtl w:val="0"/>
          </w:rPr>
          <w:t xml:space="preserve">calendars</w:t>
        </w:r>
      </w:hyperlink>
      <w:r w:rsidDel="00000000" w:rsidR="00000000" w:rsidRPr="00000000">
        <w:rPr>
          <w:rFonts w:ascii="Times New Roman" w:cs="Times New Roman" w:eastAsia="Times New Roman" w:hAnsi="Times New Roman"/>
          <w:rtl w:val="0"/>
        </w:rPr>
        <w:t xml:space="preserve">: 2024-2025 &amp; 2025-2026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0">
      <w:pPr>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rtl w:val="0"/>
        </w:rPr>
        <w:t xml:space="preserve">Collaborative Board meeting #1 October 12, 2023 6:00pm @ CCA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1">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   </w:t>
      </w:r>
      <w:r w:rsidDel="00000000" w:rsidR="00000000" w:rsidRPr="00000000">
        <w:rPr>
          <w:rFonts w:ascii="Times New Roman" w:cs="Times New Roman" w:eastAsia="Times New Roman" w:hAnsi="Times New Roman"/>
          <w:rtl w:val="0"/>
        </w:rPr>
        <w:t xml:space="preserve">School Attorney</w:t>
      </w:r>
      <w:r w:rsidDel="00000000" w:rsidR="00000000" w:rsidRPr="00000000">
        <w:rPr>
          <w:rFonts w:ascii="Times New Roman" w:cs="Times New Roman" w:eastAsia="Times New Roman" w:hAnsi="Times New Roman"/>
          <w:rtl w:val="0"/>
        </w:rPr>
        <w:t xml:space="preserve"> </w:t>
      </w:r>
      <w:hyperlink r:id="rId12">
        <w:r w:rsidDel="00000000" w:rsidR="00000000" w:rsidRPr="00000000">
          <w:rPr>
            <w:rFonts w:ascii="Times New Roman" w:cs="Times New Roman" w:eastAsia="Times New Roman" w:hAnsi="Times New Roman"/>
            <w:color w:val="1155cc"/>
            <w:u w:val="single"/>
            <w:rtl w:val="0"/>
          </w:rPr>
          <w:t xml:space="preserve">retainer review</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2">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   Policy 401.5.1 Facility Changes and Construction: Alterations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tl w:val="0"/>
        </w:rPr>
      </w:r>
    </w:p>
    <w:p w:rsidR="00000000" w:rsidDel="00000000" w:rsidP="00000000" w:rsidRDefault="00000000" w:rsidRPr="00000000" w14:paraId="00000023">
      <w:pPr>
        <w:ind w:left="72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Alterations in excess of an amount predetermined by the Board: amount determination</w:t>
      </w:r>
    </w:p>
    <w:p w:rsidR="00000000" w:rsidDel="00000000" w:rsidP="00000000" w:rsidRDefault="00000000" w:rsidRPr="00000000" w14:paraId="00000024">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e.  </w:t>
      </w:r>
      <w:r w:rsidDel="00000000" w:rsidR="00000000" w:rsidRPr="00000000">
        <w:rPr>
          <w:rFonts w:ascii="Times New Roman" w:cs="Times New Roman" w:eastAsia="Times New Roman" w:hAnsi="Times New Roman"/>
          <w:rtl w:val="0"/>
        </w:rPr>
        <w:t xml:space="preserve">Athletic updates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5">
      <w:pPr>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 xml:space="preserve">(1:00 PM)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rive.google.com/file/d/1m_KciHcovIb-oExtC3mRj6RaZ2Iri2Uj/view?usp=sharing" TargetMode="External"/><Relationship Id="rId10" Type="http://schemas.openxmlformats.org/officeDocument/2006/relationships/hyperlink" Target="https://docs.google.com/document/d/10YvP83Qx6W1TOeLSMkkrN-503Z5y5l-NO0eTjQUEPVE/edit?usp=sharing" TargetMode="External"/><Relationship Id="rId12" Type="http://schemas.openxmlformats.org/officeDocument/2006/relationships/hyperlink" Target="https://docs.google.com/document/u/0/d/1VjbUzH6e5twtn8G2kaMjT8E5JDc2kS3MaPKlnRSIKqc/edit" TargetMode="External"/><Relationship Id="rId9" Type="http://schemas.openxmlformats.org/officeDocument/2006/relationships/hyperlink" Target="https://docs.google.com/document/d/1s2bwVcKdwmt6gGvJylGLXxgB0v3KitXp5PX3FuoVeN0/edit?usp=sharing" TargetMode="External"/><Relationship Id="rId5" Type="http://schemas.openxmlformats.org/officeDocument/2006/relationships/styles" Target="styles.xml"/><Relationship Id="rId6" Type="http://schemas.openxmlformats.org/officeDocument/2006/relationships/hyperlink" Target="https://docs.google.com/document/u/0/d/1pNl8Va-NCVAvdlI8lohJX_LsniGoU0YUVs6PmLWYk5M/edit" TargetMode="External"/><Relationship Id="rId7" Type="http://schemas.openxmlformats.org/officeDocument/2006/relationships/hyperlink" Target="https://drive.google.com/drive/folders/1eOFqlds-iI6cfLYHZNXA5K7xbMTtl2JE?usp=drive_link" TargetMode="External"/><Relationship Id="rId8" Type="http://schemas.openxmlformats.org/officeDocument/2006/relationships/hyperlink" Target="https://drive.google.com/drive/folders/1k0nKXg36dRrr1p1cUcSTTG5H7HZ9IE07?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